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1D0" w:rsidRPr="00BA5D36" w:rsidRDefault="00D431D0" w:rsidP="00BA5D36"/>
    <w:p w:rsidR="00D431D0" w:rsidRDefault="00B5060D">
      <w:pPr>
        <w:shd w:val="clear" w:color="auto" w:fill="FFFFFF"/>
        <w:spacing w:before="394" w:line="322" w:lineRule="exact"/>
        <w:ind w:left="53"/>
      </w:pPr>
      <w:r>
        <w:rPr>
          <w:rFonts w:eastAsia="Times New Roman"/>
          <w:spacing w:val="-1"/>
          <w:sz w:val="28"/>
          <w:szCs w:val="28"/>
        </w:rPr>
        <w:t>АДМИНИСТРАЦИЯ МЕСТНОГО САМОУПРАВЛЕНИЯ ДИГОРСКОГО</w:t>
      </w:r>
    </w:p>
    <w:p w:rsidR="00B5060D" w:rsidRDefault="00B5060D">
      <w:pPr>
        <w:shd w:val="clear" w:color="auto" w:fill="FFFFFF"/>
        <w:spacing w:line="322" w:lineRule="exact"/>
        <w:ind w:left="614" w:right="538" w:firstLine="27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РАЙОНА РСО-АЛАНИЯ </w:t>
      </w:r>
    </w:p>
    <w:p w:rsidR="00D431D0" w:rsidRDefault="00B5060D" w:rsidP="00B5060D">
      <w:pPr>
        <w:shd w:val="clear" w:color="auto" w:fill="FFFFFF"/>
        <w:spacing w:line="322" w:lineRule="exact"/>
        <w:ind w:left="614" w:right="538"/>
      </w:pPr>
      <w:r>
        <w:rPr>
          <w:rFonts w:eastAsia="Times New Roman"/>
          <w:spacing w:val="-1"/>
          <w:sz w:val="28"/>
          <w:szCs w:val="28"/>
        </w:rPr>
        <w:t>ГЛАВА АДМИНИСТРАЦИИ МЕСТНОГО САМОУПРАВЛЕНИЯ</w:t>
      </w:r>
    </w:p>
    <w:p w:rsidR="00D431D0" w:rsidRDefault="00B5060D">
      <w:pPr>
        <w:shd w:val="clear" w:color="auto" w:fill="FFFFFF"/>
        <w:spacing w:before="317"/>
        <w:ind w:left="3571"/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D431D0" w:rsidRDefault="00B5060D">
      <w:pPr>
        <w:shd w:val="clear" w:color="auto" w:fill="FFFFFF"/>
        <w:tabs>
          <w:tab w:val="left" w:leader="underscore" w:pos="1094"/>
          <w:tab w:val="left" w:pos="4651"/>
          <w:tab w:val="left" w:pos="7670"/>
        </w:tabs>
        <w:spacing w:before="298"/>
        <w:ind w:left="58"/>
      </w:pPr>
      <w:r>
        <w:rPr>
          <w:rFonts w:eastAsia="Times New Roman"/>
          <w:spacing w:val="-2"/>
          <w:sz w:val="28"/>
          <w:szCs w:val="28"/>
        </w:rPr>
        <w:t xml:space="preserve">от </w:t>
      </w:r>
      <w:r>
        <w:rPr>
          <w:rFonts w:eastAsia="Times New Roman"/>
          <w:i/>
          <w:iCs/>
          <w:spacing w:val="-2"/>
          <w:sz w:val="28"/>
          <w:szCs w:val="28"/>
        </w:rPr>
        <w:t>«01</w:t>
      </w:r>
      <w:r>
        <w:rPr>
          <w:rFonts w:eastAsia="Times New Roman"/>
          <w:sz w:val="28"/>
          <w:szCs w:val="28"/>
        </w:rPr>
        <w:t xml:space="preserve">» </w:t>
      </w:r>
      <w:r>
        <w:rPr>
          <w:rFonts w:eastAsia="Times New Roman"/>
          <w:i/>
          <w:iCs/>
          <w:sz w:val="28"/>
          <w:szCs w:val="28"/>
          <w:u w:val="single"/>
        </w:rPr>
        <w:t>11</w:t>
      </w:r>
      <w:r w:rsidRPr="00B5060D">
        <w:rPr>
          <w:rFonts w:eastAsia="Times New Roman"/>
          <w:i/>
          <w:iCs/>
          <w:sz w:val="28"/>
          <w:szCs w:val="28"/>
        </w:rPr>
        <w:t xml:space="preserve">      </w:t>
      </w:r>
      <w:r>
        <w:rPr>
          <w:rFonts w:eastAsia="Times New Roman"/>
          <w:sz w:val="28"/>
          <w:szCs w:val="28"/>
        </w:rPr>
        <w:t>2005г.</w:t>
      </w:r>
      <w:r>
        <w:rPr>
          <w:rFonts w:ascii="Arial" w:eastAsia="Times New Roman" w:cs="Arial"/>
          <w:sz w:val="28"/>
          <w:szCs w:val="28"/>
        </w:rPr>
        <w:tab/>
      </w:r>
      <w:r w:rsidRPr="00B5060D">
        <w:rPr>
          <w:rFonts w:eastAsia="Times New Roman"/>
          <w:sz w:val="28"/>
          <w:szCs w:val="28"/>
        </w:rPr>
        <w:t>№</w:t>
      </w:r>
      <w:r>
        <w:rPr>
          <w:rFonts w:eastAsia="Times New Roman"/>
          <w:sz w:val="28"/>
          <w:szCs w:val="28"/>
        </w:rPr>
        <w:t>199</w:t>
      </w:r>
      <w:r w:rsidRPr="00B5060D"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г</w:t>
      </w:r>
      <w:proofErr w:type="gramStart"/>
      <w:r>
        <w:rPr>
          <w:rFonts w:eastAsia="Times New Roman"/>
          <w:sz w:val="28"/>
          <w:szCs w:val="28"/>
        </w:rPr>
        <w:t>.Д</w:t>
      </w:r>
      <w:proofErr w:type="gramEnd"/>
      <w:r>
        <w:rPr>
          <w:rFonts w:eastAsia="Times New Roman"/>
          <w:sz w:val="28"/>
          <w:szCs w:val="28"/>
        </w:rPr>
        <w:t>игора</w:t>
      </w:r>
    </w:p>
    <w:p w:rsidR="00D431D0" w:rsidRDefault="00B5060D">
      <w:pPr>
        <w:shd w:val="clear" w:color="auto" w:fill="FFFFFF"/>
        <w:spacing w:before="634" w:line="322" w:lineRule="exact"/>
        <w:ind w:left="48" w:right="3576"/>
        <w:jc w:val="both"/>
      </w:pPr>
      <w:r>
        <w:rPr>
          <w:rFonts w:eastAsia="Times New Roman"/>
          <w:spacing w:val="-2"/>
          <w:sz w:val="28"/>
          <w:szCs w:val="28"/>
        </w:rPr>
        <w:t>О создании в структуре администрации местного самоуправления Дигорского района отдела капи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z w:val="28"/>
          <w:szCs w:val="28"/>
        </w:rPr>
        <w:t>тального строительства.</w:t>
      </w:r>
    </w:p>
    <w:p w:rsidR="00D431D0" w:rsidRDefault="00D431D0">
      <w:pPr>
        <w:shd w:val="clear" w:color="auto" w:fill="FFFFFF"/>
        <w:spacing w:before="634" w:line="322" w:lineRule="exact"/>
        <w:ind w:left="48" w:right="3576"/>
        <w:jc w:val="both"/>
        <w:sectPr w:rsidR="00D431D0">
          <w:type w:val="continuous"/>
          <w:pgSz w:w="11909" w:h="16834"/>
          <w:pgMar w:top="890" w:right="1987" w:bottom="360" w:left="360" w:header="720" w:footer="720" w:gutter="0"/>
          <w:cols w:space="60"/>
          <w:noEndnote/>
        </w:sectPr>
      </w:pPr>
    </w:p>
    <w:p w:rsidR="00D431D0" w:rsidRDefault="00C6129F">
      <w:pPr>
        <w:shd w:val="clear" w:color="auto" w:fill="FFFFFF"/>
        <w:spacing w:before="974"/>
        <w:ind w:left="2160"/>
      </w:pPr>
      <w:r>
        <w:rPr>
          <w:noProof/>
        </w:rPr>
        <w:lastRenderedPageBreak/>
        <w:pict>
          <v:line id="_x0000_s1026" style="position:absolute;left:0;text-align:left;z-index:251658240;mso-position-horizontal-relative:margin" from="527.05pt,508.3pt" to="527.05pt,546.7pt" o:allowincell="f" strokeweight=".25pt">
            <w10:wrap anchorx="margin"/>
          </v:line>
        </w:pict>
      </w:r>
      <w:r w:rsidR="00B5060D">
        <w:rPr>
          <w:rFonts w:eastAsia="Times New Roman"/>
          <w:b/>
          <w:bCs/>
          <w:spacing w:val="57"/>
          <w:sz w:val="28"/>
          <w:szCs w:val="28"/>
        </w:rPr>
        <w:t>Постановляю:</w:t>
      </w:r>
    </w:p>
    <w:p w:rsidR="00D431D0" w:rsidRDefault="00B5060D">
      <w:pPr>
        <w:shd w:val="clear" w:color="auto" w:fill="FFFFFF"/>
        <w:tabs>
          <w:tab w:val="left" w:pos="1181"/>
        </w:tabs>
        <w:spacing w:before="312" w:line="322" w:lineRule="exact"/>
        <w:ind w:left="1181" w:hanging="394"/>
      </w:pPr>
      <w:r>
        <w:rPr>
          <w:spacing w:val="-29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Создать   в   структуре   администрации   местного   самоуправления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Дигорского района отдел капитального строительства</w:t>
      </w:r>
    </w:p>
    <w:p w:rsidR="00D431D0" w:rsidRDefault="00B5060D">
      <w:pPr>
        <w:shd w:val="clear" w:color="auto" w:fill="FFFFFF"/>
        <w:tabs>
          <w:tab w:val="left" w:pos="1152"/>
        </w:tabs>
        <w:spacing w:before="322" w:line="317" w:lineRule="exact"/>
        <w:ind w:left="53" w:firstLine="701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ввести в штат должность начальника отдела капитального</w:t>
      </w:r>
      <w:r>
        <w:rPr>
          <w:rFonts w:eastAsia="Times New Roman"/>
          <w:sz w:val="28"/>
          <w:szCs w:val="28"/>
        </w:rPr>
        <w:br/>
        <w:t>строительства администрации местного самоуправления Дигорского района с</w:t>
      </w:r>
      <w:r>
        <w:rPr>
          <w:rFonts w:eastAsia="Times New Roman"/>
          <w:sz w:val="28"/>
          <w:szCs w:val="28"/>
        </w:rPr>
        <w:br/>
        <w:t>1 ноября 2005 года с месячным должностным окладом 1700 рублей;</w:t>
      </w:r>
    </w:p>
    <w:p w:rsidR="00D431D0" w:rsidRDefault="00B5060D">
      <w:pPr>
        <w:shd w:val="clear" w:color="auto" w:fill="FFFFFF"/>
        <w:tabs>
          <w:tab w:val="left" w:pos="1056"/>
        </w:tabs>
        <w:spacing w:before="302" w:line="322" w:lineRule="exact"/>
        <w:ind w:right="38" w:firstLine="725"/>
        <w:jc w:val="both"/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ввести в штат должность главного специалиста-инженера по</w:t>
      </w:r>
      <w:r>
        <w:rPr>
          <w:rFonts w:eastAsia="Times New Roman"/>
          <w:sz w:val="28"/>
          <w:szCs w:val="28"/>
        </w:rPr>
        <w:br/>
        <w:t>техническому надзору отдела капитального строительства администрации</w:t>
      </w:r>
      <w:r>
        <w:rPr>
          <w:rFonts w:eastAsia="Times New Roman"/>
          <w:sz w:val="28"/>
          <w:szCs w:val="28"/>
        </w:rPr>
        <w:br/>
        <w:t>местного самоуправления Дигорского района с 1 ноября 2005 года с</w:t>
      </w:r>
      <w:r>
        <w:rPr>
          <w:rFonts w:eastAsia="Times New Roman"/>
          <w:sz w:val="28"/>
          <w:szCs w:val="28"/>
        </w:rPr>
        <w:br/>
        <w:t>месячным должностным окладом 1200 рублей.</w:t>
      </w:r>
    </w:p>
    <w:p w:rsidR="00D431D0" w:rsidRDefault="00D431D0">
      <w:pPr>
        <w:framePr w:h="3864" w:hSpace="38" w:wrap="auto" w:vAnchor="text" w:hAnchor="text" w:x="3985" w:y="1388"/>
        <w:rPr>
          <w:sz w:val="24"/>
          <w:szCs w:val="24"/>
        </w:rPr>
      </w:pPr>
    </w:p>
    <w:p w:rsidR="00D431D0" w:rsidRDefault="00B5060D">
      <w:pPr>
        <w:shd w:val="clear" w:color="auto" w:fill="FFFFFF"/>
        <w:tabs>
          <w:tab w:val="left" w:pos="1162"/>
        </w:tabs>
        <w:spacing w:before="307" w:line="322" w:lineRule="exact"/>
        <w:ind w:left="14" w:right="34" w:firstLine="710"/>
        <w:jc w:val="both"/>
      </w:pPr>
      <w:r>
        <w:rPr>
          <w:spacing w:val="-10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Начальнику финансового управления администрации местного</w:t>
      </w:r>
      <w:r>
        <w:rPr>
          <w:rFonts w:eastAsia="Times New Roman"/>
          <w:sz w:val="28"/>
          <w:szCs w:val="28"/>
        </w:rPr>
        <w:br/>
        <w:t xml:space="preserve">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внести соответствующие</w:t>
      </w:r>
      <w:r>
        <w:rPr>
          <w:rFonts w:eastAsia="Times New Roman"/>
          <w:sz w:val="28"/>
          <w:szCs w:val="28"/>
        </w:rPr>
        <w:br/>
        <w:t>изменения в штатное расписание администрации местного самоуправления</w:t>
      </w:r>
      <w:r>
        <w:rPr>
          <w:rFonts w:eastAsia="Times New Roman"/>
          <w:sz w:val="28"/>
          <w:szCs w:val="28"/>
        </w:rPr>
        <w:br/>
        <w:t>Дигорского района.</w:t>
      </w:r>
    </w:p>
    <w:p w:rsidR="00D431D0" w:rsidRDefault="00B5060D">
      <w:pPr>
        <w:framePr w:h="326" w:hRule="exact" w:hSpace="38" w:wrap="auto" w:vAnchor="text" w:hAnchor="text" w:x="6884" w:y="1873"/>
        <w:shd w:val="clear" w:color="auto" w:fill="FFFFFF"/>
      </w:pPr>
      <w:proofErr w:type="spellStart"/>
      <w:r>
        <w:rPr>
          <w:rFonts w:eastAsia="Times New Roman"/>
          <w:spacing w:val="-3"/>
          <w:sz w:val="28"/>
          <w:szCs w:val="28"/>
        </w:rPr>
        <w:t>А.С.Гулаев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p w:rsidR="00B5060D" w:rsidRDefault="00B5060D">
      <w:pPr>
        <w:shd w:val="clear" w:color="auto" w:fill="FFFFFF"/>
        <w:spacing w:before="1291" w:line="322" w:lineRule="exact"/>
        <w:ind w:left="34" w:right="5376" w:firstLine="1435"/>
      </w:pPr>
      <w:r>
        <w:rPr>
          <w:rFonts w:eastAsia="Times New Roman"/>
          <w:sz w:val="28"/>
          <w:szCs w:val="28"/>
        </w:rPr>
        <w:t xml:space="preserve">Глава </w:t>
      </w:r>
      <w:r>
        <w:rPr>
          <w:rFonts w:eastAsia="Times New Roman"/>
          <w:spacing w:val="-2"/>
          <w:sz w:val="28"/>
          <w:szCs w:val="28"/>
        </w:rPr>
        <w:t>администрации местного само</w:t>
      </w:r>
      <w:r>
        <w:rPr>
          <w:rFonts w:eastAsia="Times New Roman"/>
          <w:spacing w:val="-2"/>
          <w:sz w:val="28"/>
          <w:szCs w:val="28"/>
        </w:rPr>
        <w:softHyphen/>
      </w:r>
      <w:r>
        <w:rPr>
          <w:rFonts w:eastAsia="Times New Roman"/>
          <w:spacing w:val="-1"/>
          <w:sz w:val="28"/>
          <w:szCs w:val="28"/>
        </w:rPr>
        <w:t>управления Дигорского района</w:t>
      </w:r>
    </w:p>
    <w:sectPr w:rsidR="00B5060D" w:rsidSect="00D431D0">
      <w:type w:val="continuous"/>
      <w:pgSz w:w="11909" w:h="16834"/>
      <w:pgMar w:top="890" w:right="2097" w:bottom="36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D64EB"/>
    <w:rsid w:val="000D64EB"/>
    <w:rsid w:val="00182EFD"/>
    <w:rsid w:val="00B5060D"/>
    <w:rsid w:val="00BA5D36"/>
    <w:rsid w:val="00C6129F"/>
    <w:rsid w:val="00D43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1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E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E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B6BF4-F9BA-4F26-82E3-50DE51F42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2011-04-11T12:55:00Z</dcterms:created>
  <dcterms:modified xsi:type="dcterms:W3CDTF">2011-04-19T10:46:00Z</dcterms:modified>
</cp:coreProperties>
</file>